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2" w:rsidRDefault="00E575E2" w:rsidP="00E575E2">
      <w:pPr>
        <w:rPr>
          <w:b/>
          <w:bCs/>
          <w:sz w:val="28"/>
          <w:szCs w:val="28"/>
          <w:lang w:bidi="ar-DZ"/>
        </w:rPr>
      </w:pPr>
    </w:p>
    <w:p w:rsidR="00E575E2" w:rsidRDefault="000C0CB4" w:rsidP="00D54114">
      <w:pPr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oundrect id="_x0000_s1031" style="position:absolute;left:0;text-align:left;margin-left:93.6pt;margin-top:1.6pt;width:334.5pt;height:64.5pt;z-index:251664384" arcsize="10923f" strokecolor="#9bbb59" strokeweight="5pt">
            <v:stroke linestyle="thickThin"/>
            <v:shadow color="#868686"/>
            <v:textbox style="mso-next-textbox:#_x0000_s1031">
              <w:txbxContent>
                <w:p w:rsidR="00E575E2" w:rsidRPr="007819DC" w:rsidRDefault="000C0CB4" w:rsidP="00E575E2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79.75pt;height:18pt" fillcolor="black">
                        <v:shadow color="#868686"/>
                        <v:textpath style="font-family:&quot;Arial Black&quot;;font-size:24pt" fitshape="t" trim="t" string="ترخيص الهيئة المستخدمة بمتابعة دراسات ما بعد التدرج"/>
                      </v:shape>
                    </w:pict>
                  </w:r>
                  <w:r>
                    <w:rPr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9.5pt;height:17.25pt" fillcolor="black" stroked="f">
                        <v:shadow on="t" color="#b2b2b2" opacity="52429f" offset="3pt"/>
                        <v:textpath style="font-family:&quot;Times New Roman&quot;;font-size:16pt;v-text-kern:t" trim="t" fitpath="t" string="السنة الجامعية ................./................"/>
                      </v:shape>
                    </w:pict>
                  </w:r>
                </w:p>
                <w:p w:rsidR="00E575E2" w:rsidRDefault="00E575E2" w:rsidP="00E575E2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D54114" w:rsidRDefault="00D54114" w:rsidP="00D54114">
      <w:pPr>
        <w:rPr>
          <w:b/>
          <w:bCs/>
          <w:sz w:val="28"/>
          <w:szCs w:val="28"/>
          <w:lang w:bidi="ar-DZ"/>
        </w:rPr>
      </w:pPr>
    </w:p>
    <w:p w:rsidR="00F64F94" w:rsidRDefault="00F64F94" w:rsidP="00E575E2">
      <w:pPr>
        <w:rPr>
          <w:b/>
          <w:bCs/>
          <w:sz w:val="28"/>
          <w:szCs w:val="28"/>
          <w:lang w:bidi="ar-DZ"/>
        </w:rPr>
      </w:pP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1759C">
        <w:rPr>
          <w:rFonts w:hint="cs"/>
          <w:b/>
          <w:bCs/>
          <w:sz w:val="28"/>
          <w:szCs w:val="28"/>
          <w:rtl/>
          <w:lang w:bidi="ar-DZ"/>
        </w:rPr>
        <w:t xml:space="preserve">أنا 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الممضي أسفله السيد </w:t>
      </w:r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(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ة</w:t>
      </w:r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)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:</w:t>
      </w:r>
      <w:r w:rsidRPr="00E70A68">
        <w:rPr>
          <w:rFonts w:hint="cs"/>
          <w:sz w:val="24"/>
          <w:szCs w:val="24"/>
          <w:rtl/>
          <w:lang w:bidi="ar-DZ"/>
        </w:rPr>
        <w:t xml:space="preserve"> 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الوظيفة: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المؤسسة المستخدمة</w:t>
      </w:r>
      <w:r w:rsidRPr="00E70A68">
        <w:rPr>
          <w:rFonts w:hint="cs"/>
          <w:sz w:val="24"/>
          <w:szCs w:val="24"/>
          <w:rtl/>
          <w:lang w:bidi="ar-DZ"/>
        </w:rPr>
        <w:t>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العنوان: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الهاتف: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الفاكس: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>البريد الالكتروني: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</w:t>
      </w:r>
    </w:p>
    <w:p w:rsidR="00E575E2" w:rsidRPr="00E70A68" w:rsidRDefault="00E575E2" w:rsidP="00E575E2">
      <w:pPr>
        <w:rPr>
          <w:sz w:val="20"/>
          <w:szCs w:val="20"/>
          <w:rtl/>
          <w:lang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نرخص للطالب </w:t>
      </w:r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(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>ة</w:t>
      </w:r>
      <w:r w:rsidRPr="00E70A68">
        <w:rPr>
          <w:rFonts w:ascii="Arial" w:hAnsi="Arial"/>
          <w:b/>
          <w:bCs/>
          <w:sz w:val="24"/>
          <w:szCs w:val="24"/>
          <w:rtl/>
          <w:lang w:bidi="ar-DZ"/>
        </w:rPr>
        <w:t>)</w:t>
      </w: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E70A68">
        <w:rPr>
          <w:rFonts w:hint="cs"/>
          <w:sz w:val="24"/>
          <w:szCs w:val="24"/>
          <w:rtl/>
          <w:lang w:bidi="ar-DZ"/>
        </w:rPr>
        <w:t xml:space="preserve"> </w:t>
      </w:r>
      <w:r w:rsidRPr="00E70A68"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</w:t>
      </w:r>
    </w:p>
    <w:p w:rsidR="00E575E2" w:rsidRPr="00737205" w:rsidRDefault="00E575E2" w:rsidP="00737205">
      <w:pPr>
        <w:jc w:val="both"/>
        <w:rPr>
          <w:rFonts w:ascii="Arial" w:hAnsi="Arial" w:hint="cs"/>
          <w:b/>
          <w:bCs/>
          <w:sz w:val="20"/>
          <w:szCs w:val="20"/>
          <w:rtl/>
          <w:lang w:val="fr-FR" w:bidi="ar-DZ"/>
        </w:rPr>
      </w:pPr>
      <w:r w:rsidRPr="00E70A68">
        <w:rPr>
          <w:rFonts w:hint="cs"/>
          <w:b/>
          <w:bCs/>
          <w:sz w:val="24"/>
          <w:szCs w:val="24"/>
          <w:rtl/>
          <w:lang w:bidi="ar-DZ"/>
        </w:rPr>
        <w:t xml:space="preserve">بمتابعة الدراسة في </w:t>
      </w:r>
      <w:r w:rsidR="00737205"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دكتوراه الطور الثالث</w:t>
      </w:r>
      <w:r w:rsidR="00737205">
        <w:rPr>
          <w:rFonts w:ascii="Arial" w:hAnsi="Arial" w:hint="cs"/>
          <w:b/>
          <w:bCs/>
          <w:sz w:val="24"/>
          <w:szCs w:val="24"/>
          <w:rtl/>
          <w:lang w:val="fr-FR" w:bidi="ar-DZ"/>
        </w:rPr>
        <w:t xml:space="preserve"> </w:t>
      </w:r>
      <w:r w:rsidR="00737205">
        <w:rPr>
          <w:rFonts w:ascii="Arial" w:hAnsi="Arial"/>
          <w:b/>
          <w:bCs/>
          <w:sz w:val="24"/>
          <w:szCs w:val="24"/>
          <w:lang w:val="fr-FR" w:bidi="ar-DZ"/>
        </w:rPr>
        <w:t xml:space="preserve">) </w:t>
      </w:r>
      <w:r w:rsidR="00737205">
        <w:rPr>
          <w:rFonts w:ascii="Arial" w:hAnsi="Arial" w:hint="cs"/>
          <w:b/>
          <w:bCs/>
          <w:sz w:val="24"/>
          <w:szCs w:val="24"/>
          <w:rtl/>
          <w:lang w:val="fr-FR" w:bidi="ar-DZ"/>
        </w:rPr>
        <w:t xml:space="preserve"> مدة 3 سنوات </w:t>
      </w:r>
      <w:r w:rsidR="00737205">
        <w:rPr>
          <w:rFonts w:ascii="Arial" w:hAnsi="Arial"/>
          <w:b/>
          <w:bCs/>
          <w:sz w:val="24"/>
          <w:szCs w:val="24"/>
          <w:lang w:val="fr-FR" w:bidi="ar-DZ"/>
        </w:rPr>
        <w:t>(</w:t>
      </w:r>
      <w:r w:rsidR="00737205">
        <w:rPr>
          <w:rFonts w:ascii="Arial" w:hAnsi="Arial" w:hint="cs"/>
          <w:b/>
          <w:bCs/>
          <w:sz w:val="24"/>
          <w:szCs w:val="24"/>
          <w:rtl/>
          <w:lang w:val="fr-FR" w:bidi="ar-DZ"/>
        </w:rPr>
        <w:t>:</w:t>
      </w:r>
    </w:p>
    <w:p w:rsidR="00E575E2" w:rsidRPr="00E70A68" w:rsidRDefault="00E575E2" w:rsidP="00E575E2">
      <w:pPr>
        <w:rPr>
          <w:rFonts w:ascii="Arial" w:hAnsi="Arial"/>
          <w:sz w:val="20"/>
          <w:szCs w:val="20"/>
          <w:lang w:val="fr-FR" w:bidi="ar-DZ"/>
        </w:rPr>
      </w:pP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في شعبة</w:t>
      </w:r>
      <w:r w:rsidRPr="00E70A68">
        <w:rPr>
          <w:rFonts w:ascii="Arial" w:hAnsi="Arial" w:hint="cs"/>
          <w:sz w:val="24"/>
          <w:szCs w:val="24"/>
          <w:rtl/>
          <w:lang w:val="fr-FR" w:bidi="ar-DZ"/>
        </w:rPr>
        <w:t xml:space="preserve"> </w:t>
      </w:r>
      <w:r w:rsidRPr="00E70A68">
        <w:rPr>
          <w:rFonts w:ascii="Arial" w:hAnsi="Arial" w:hint="cs"/>
          <w:sz w:val="20"/>
          <w:szCs w:val="20"/>
          <w:rtl/>
          <w:lang w:val="fr-FR" w:bidi="ar-DZ"/>
        </w:rPr>
        <w:t>:...........................................................</w:t>
      </w: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>تخصص:</w:t>
      </w:r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...............................................................................</w:t>
      </w:r>
    </w:p>
    <w:p w:rsidR="00E575E2" w:rsidRDefault="00E575E2" w:rsidP="00E575E2">
      <w:pPr>
        <w:ind w:left="3600" w:firstLine="720"/>
        <w:jc w:val="right"/>
        <w:rPr>
          <w:rFonts w:ascii="Arial" w:hAnsi="Arial"/>
          <w:rtl/>
          <w:lang w:val="fr-FR" w:bidi="ar-DZ"/>
        </w:rPr>
      </w:pPr>
      <w:r w:rsidRPr="00E70A68">
        <w:rPr>
          <w:rFonts w:ascii="Arial" w:hAnsi="Arial" w:hint="cs"/>
          <w:b/>
          <w:bCs/>
          <w:sz w:val="24"/>
          <w:szCs w:val="24"/>
          <w:rtl/>
          <w:lang w:val="fr-FR" w:bidi="ar-DZ"/>
        </w:rPr>
        <w:t xml:space="preserve">حرر في </w:t>
      </w:r>
      <w:r w:rsidRPr="00E70A68">
        <w:rPr>
          <w:rFonts w:ascii="Arial" w:hAnsi="Arial" w:hint="cs"/>
          <w:sz w:val="20"/>
          <w:szCs w:val="20"/>
          <w:rtl/>
          <w:lang w:val="fr-FR" w:bidi="ar-DZ"/>
        </w:rPr>
        <w:t>:........</w:t>
      </w:r>
      <w:r w:rsidRPr="00E70A68">
        <w:rPr>
          <w:rFonts w:ascii="Arial" w:hAnsi="Arial" w:hint="cs"/>
          <w:sz w:val="24"/>
          <w:szCs w:val="24"/>
          <w:rtl/>
          <w:lang w:val="fr-FR" w:bidi="ar-DZ"/>
        </w:rPr>
        <w:t>/</w:t>
      </w:r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........</w:t>
      </w:r>
      <w:r w:rsidRPr="00E70A68">
        <w:rPr>
          <w:rFonts w:ascii="Arial" w:hAnsi="Arial" w:hint="cs"/>
          <w:sz w:val="24"/>
          <w:szCs w:val="24"/>
          <w:rtl/>
          <w:lang w:val="fr-FR" w:bidi="ar-DZ"/>
        </w:rPr>
        <w:t>/</w:t>
      </w:r>
      <w:r w:rsidRPr="00E70A68">
        <w:rPr>
          <w:rFonts w:ascii="Arial" w:hAnsi="Arial" w:hint="cs"/>
          <w:sz w:val="20"/>
          <w:szCs w:val="20"/>
          <w:rtl/>
          <w:lang w:val="fr-FR" w:bidi="ar-DZ"/>
        </w:rPr>
        <w:t>............</w:t>
      </w:r>
    </w:p>
    <w:tbl>
      <w:tblPr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6"/>
      </w:tblGrid>
      <w:tr w:rsidR="00E575E2" w:rsidRPr="001F7BFC" w:rsidTr="00F3265F">
        <w:trPr>
          <w:trHeight w:val="1725"/>
        </w:trPr>
        <w:tc>
          <w:tcPr>
            <w:tcW w:w="10346" w:type="dxa"/>
            <w:shd w:val="clear" w:color="auto" w:fill="auto"/>
          </w:tcPr>
          <w:p w:rsidR="00E575E2" w:rsidRPr="001F7BFC" w:rsidRDefault="00E575E2" w:rsidP="00930384">
            <w:pPr>
              <w:jc w:val="right"/>
              <w:rPr>
                <w:rFonts w:ascii="Arial" w:hAnsi="Arial"/>
                <w:b/>
                <w:bCs/>
                <w:rtl/>
                <w:lang w:val="fr-FR" w:bidi="ar-DZ"/>
              </w:rPr>
            </w:pPr>
            <w:r w:rsidRPr="001F7BFC">
              <w:rPr>
                <w:rFonts w:ascii="Arial" w:hAnsi="Arial" w:hint="cs"/>
                <w:b/>
                <w:bCs/>
                <w:sz w:val="28"/>
                <w:szCs w:val="28"/>
                <w:rtl/>
                <w:lang w:val="fr-FR" w:bidi="ar-DZ"/>
              </w:rPr>
              <w:t>إمضاء المسؤول</w:t>
            </w:r>
          </w:p>
          <w:p w:rsidR="00E575E2" w:rsidRPr="001F7BFC" w:rsidRDefault="00E575E2" w:rsidP="00F3265F">
            <w:pPr>
              <w:rPr>
                <w:rFonts w:ascii="Arial" w:hAnsi="Arial"/>
                <w:rtl/>
                <w:lang w:val="fr-FR" w:bidi="ar-DZ"/>
              </w:rPr>
            </w:pPr>
          </w:p>
        </w:tc>
      </w:tr>
    </w:tbl>
    <w:p w:rsidR="00E575E2" w:rsidRDefault="00E575E2" w:rsidP="00E575E2">
      <w:pPr>
        <w:rPr>
          <w:rFonts w:ascii="Arial" w:hAnsi="Arial"/>
          <w:b/>
          <w:bCs/>
          <w:rtl/>
          <w:lang w:val="fr-FR" w:bidi="ar-DZ"/>
        </w:rPr>
      </w:pPr>
      <w:r>
        <w:rPr>
          <w:rFonts w:ascii="Arial" w:hAnsi="Arial" w:hint="cs"/>
          <w:rtl/>
          <w:lang w:val="fr-FR" w:bidi="ar-DZ"/>
        </w:rPr>
        <w:t xml:space="preserve"> </w:t>
      </w:r>
    </w:p>
    <w:p w:rsidR="0019078B" w:rsidRDefault="0019078B" w:rsidP="00E575E2"/>
    <w:sectPr w:rsidR="0019078B" w:rsidSect="00D54114">
      <w:headerReference w:type="default" r:id="rId6"/>
      <w:footerReference w:type="default" r:id="rId7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ED" w:rsidRDefault="009E0DED" w:rsidP="00E575E2">
      <w:pPr>
        <w:spacing w:after="0" w:line="240" w:lineRule="auto"/>
      </w:pPr>
      <w:r>
        <w:separator/>
      </w:r>
    </w:p>
  </w:endnote>
  <w:endnote w:type="continuationSeparator" w:id="1">
    <w:p w:rsidR="009E0DED" w:rsidRDefault="009E0DED" w:rsidP="00E5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E2" w:rsidRDefault="00E575E2" w:rsidP="009C12A3">
    <w:pPr>
      <w:pStyle w:val="Pieddepage"/>
    </w:pPr>
  </w:p>
  <w:p w:rsidR="00E575E2" w:rsidRDefault="00E575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ED" w:rsidRDefault="009E0DED" w:rsidP="00E575E2">
      <w:pPr>
        <w:spacing w:after="0" w:line="240" w:lineRule="auto"/>
      </w:pPr>
      <w:r>
        <w:separator/>
      </w:r>
    </w:p>
  </w:footnote>
  <w:footnote w:type="continuationSeparator" w:id="1">
    <w:p w:rsidR="009E0DED" w:rsidRDefault="009E0DED" w:rsidP="00E5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14" w:rsidRPr="000956CC" w:rsidRDefault="00D54114" w:rsidP="00D54114">
    <w:pPr>
      <w:pStyle w:val="Titre"/>
      <w:jc w:val="right"/>
      <w:rPr>
        <w:b w:val="0"/>
        <w:bCs w:val="0"/>
        <w:u w:val="none"/>
        <w:rtl/>
      </w:rPr>
    </w:pPr>
    <w:r>
      <w:rPr>
        <w:rFonts w:hint="cs"/>
        <w:b w:val="0"/>
        <w:bCs w:val="0"/>
        <w:u w:val="none"/>
        <w:rtl/>
      </w:rPr>
      <w:t xml:space="preserve">                                                       الجمهورية الجزائرية الديمقراطية الشعبية</w:t>
    </w:r>
    <w:r>
      <w:rPr>
        <w:b w:val="0"/>
        <w:bCs w:val="0"/>
        <w:noProof/>
        <w:u w:val="none"/>
        <w:lang w:eastAsia="fr-FR"/>
      </w:rPr>
      <w:drawing>
        <wp:inline distT="0" distB="0" distL="0" distR="0">
          <wp:extent cx="723900" cy="466725"/>
          <wp:effectExtent l="19050" t="0" r="0" b="0"/>
          <wp:docPr id="10" name="Image 12" descr="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u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56CC">
      <w:rPr>
        <w:b w:val="0"/>
        <w:bCs w:val="0"/>
        <w:u w:val="none"/>
      </w:rPr>
      <w:t xml:space="preserve">     </w:t>
    </w:r>
  </w:p>
  <w:p w:rsidR="00D54114" w:rsidRPr="000956CC" w:rsidRDefault="00D54114" w:rsidP="00D54114">
    <w:pPr>
      <w:pStyle w:val="Titre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 xml:space="preserve">وزارة التعليم العالي و البحث العلمي </w:t>
    </w:r>
  </w:p>
  <w:p w:rsidR="00D54114" w:rsidRPr="000956CC" w:rsidRDefault="00D54114" w:rsidP="00D54114">
    <w:pPr>
      <w:tabs>
        <w:tab w:val="right" w:pos="11340"/>
      </w:tabs>
      <w:spacing w:after="0" w:line="240" w:lineRule="auto"/>
      <w:jc w:val="center"/>
      <w:rPr>
        <w:sz w:val="20"/>
        <w:szCs w:val="20"/>
        <w:lang w:bidi="ar-DZ"/>
      </w:rPr>
    </w:pPr>
    <w:r w:rsidRPr="000956CC">
      <w:rPr>
        <w:rFonts w:hint="cs"/>
        <w:sz w:val="20"/>
        <w:szCs w:val="20"/>
        <w:rtl/>
        <w:lang w:bidi="ar-DZ"/>
      </w:rPr>
      <w:t>نيابة رئاسة الجامعة مكلفة بالتكوين العالي في الطور الثالث و التأهيل الجامعي و البحث العلمي و التكوين العالي فيما بعد التدرج</w:t>
    </w:r>
  </w:p>
  <w:p w:rsidR="00E575E2" w:rsidRDefault="00E575E2" w:rsidP="00D5411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575E2"/>
    <w:rsid w:val="000949D8"/>
    <w:rsid w:val="000C0CB4"/>
    <w:rsid w:val="0019078B"/>
    <w:rsid w:val="001D0114"/>
    <w:rsid w:val="0046565E"/>
    <w:rsid w:val="00466879"/>
    <w:rsid w:val="004A229D"/>
    <w:rsid w:val="0055124D"/>
    <w:rsid w:val="00643CA7"/>
    <w:rsid w:val="00737205"/>
    <w:rsid w:val="008B45F7"/>
    <w:rsid w:val="00930384"/>
    <w:rsid w:val="009452F5"/>
    <w:rsid w:val="009C12A3"/>
    <w:rsid w:val="009E0DED"/>
    <w:rsid w:val="009F4322"/>
    <w:rsid w:val="00D54114"/>
    <w:rsid w:val="00E55ADA"/>
    <w:rsid w:val="00E575E2"/>
    <w:rsid w:val="00F50A13"/>
    <w:rsid w:val="00F64F94"/>
    <w:rsid w:val="00F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E2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E575E2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fr-FR" w:eastAsia="zh-CN"/>
    </w:rPr>
  </w:style>
  <w:style w:type="character" w:customStyle="1" w:styleId="TitreCar">
    <w:name w:val="Titre Car"/>
    <w:basedOn w:val="Policepardfaut"/>
    <w:link w:val="Titre"/>
    <w:uiPriority w:val="10"/>
    <w:rsid w:val="00E575E2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E2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5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5E2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5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5E2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9C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8</cp:revision>
  <dcterms:created xsi:type="dcterms:W3CDTF">2015-09-20T10:38:00Z</dcterms:created>
  <dcterms:modified xsi:type="dcterms:W3CDTF">2016-11-13T18:19:00Z</dcterms:modified>
</cp:coreProperties>
</file>