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63" w:rsidRPr="00146963" w:rsidRDefault="00146963" w:rsidP="00146963">
      <w:pPr>
        <w:spacing w:line="240" w:lineRule="auto"/>
        <w:rPr>
          <w:rFonts w:eastAsia="Times New Roman"/>
          <w:b/>
          <w:bCs/>
          <w:color w:val="000000"/>
          <w:sz w:val="32"/>
          <w:szCs w:val="32"/>
          <w:rtl/>
          <w:lang w:val="fr-FR" w:eastAsia="fr-FR" w:bidi="ar-DZ"/>
        </w:rPr>
      </w:pPr>
    </w:p>
    <w:p w:rsidR="00146963" w:rsidRPr="00146963" w:rsidRDefault="00146963" w:rsidP="001469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fr-FR" w:eastAsia="fr-FR"/>
        </w:rPr>
      </w:pPr>
      <w:r w:rsidRPr="00146963">
        <w:rPr>
          <w:rFonts w:ascii="Times New Roman" w:eastAsia="Times New Roman" w:hAnsi="Times New Roman" w:cs="Times New Roman" w:hint="cs"/>
          <w:bCs/>
          <w:color w:val="333333"/>
          <w:sz w:val="28"/>
          <w:szCs w:val="28"/>
          <w:rtl/>
          <w:lang w:val="fr-FR" w:eastAsia="fr-FR"/>
        </w:rPr>
        <w:t xml:space="preserve">الجمهورية الجزائرية الديموقراطية الشعبية </w:t>
      </w:r>
    </w:p>
    <w:p w:rsidR="00146963" w:rsidRPr="00146963" w:rsidRDefault="00146963" w:rsidP="001469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fr-FR" w:eastAsia="fr-FR"/>
        </w:rPr>
      </w:pPr>
      <w:proofErr w:type="gramStart"/>
      <w:r w:rsidRPr="00146963">
        <w:rPr>
          <w:rFonts w:ascii="Times New Roman" w:eastAsia="Times New Roman" w:hAnsi="Times New Roman" w:cs="Times New Roman" w:hint="cs"/>
          <w:bCs/>
          <w:color w:val="333333"/>
          <w:sz w:val="28"/>
          <w:szCs w:val="28"/>
          <w:rtl/>
          <w:lang w:val="fr-FR" w:eastAsia="fr-FR"/>
        </w:rPr>
        <w:t>وزارة</w:t>
      </w:r>
      <w:proofErr w:type="gramEnd"/>
      <w:r w:rsidRPr="00146963">
        <w:rPr>
          <w:rFonts w:ascii="Times New Roman" w:eastAsia="Times New Roman" w:hAnsi="Times New Roman" w:cs="Times New Roman" w:hint="cs"/>
          <w:bCs/>
          <w:color w:val="333333"/>
          <w:sz w:val="28"/>
          <w:szCs w:val="28"/>
          <w:rtl/>
          <w:lang w:val="fr-FR" w:eastAsia="fr-FR"/>
        </w:rPr>
        <w:t xml:space="preserve"> التعليم العالي و البحث العلمي</w:t>
      </w:r>
    </w:p>
    <w:p w:rsidR="00146963" w:rsidRPr="00146963" w:rsidRDefault="00146963" w:rsidP="001469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ABABAB"/>
          <w:sz w:val="28"/>
          <w:szCs w:val="28"/>
          <w:lang w:val="fr-FR" w:eastAsia="fr-FR"/>
        </w:rPr>
      </w:pPr>
      <w:r w:rsidRPr="00146963">
        <w:rPr>
          <w:rFonts w:ascii="Times New Roman" w:eastAsia="Times New Roman" w:hAnsi="Times New Roman" w:cs="Times New Roman" w:hint="cs"/>
          <w:bCs/>
          <w:color w:val="333333"/>
          <w:sz w:val="28"/>
          <w:szCs w:val="28"/>
          <w:rtl/>
          <w:lang w:val="fr-FR" w:eastAsia="fr-FR"/>
        </w:rPr>
        <w:t xml:space="preserve">جــامعة عمار ثليجي </w:t>
      </w:r>
      <w:r w:rsidRPr="00146963">
        <w:rPr>
          <w:rFonts w:ascii="Times New Roman" w:eastAsia="Times New Roman" w:hAnsi="Times New Roman" w:cs="Times New Roman"/>
          <w:bCs/>
          <w:color w:val="333333"/>
          <w:sz w:val="28"/>
          <w:szCs w:val="28"/>
          <w:rtl/>
          <w:lang w:val="fr-FR" w:eastAsia="fr-FR"/>
        </w:rPr>
        <w:t>–</w:t>
      </w:r>
      <w:r w:rsidRPr="00146963">
        <w:rPr>
          <w:rFonts w:ascii="Times New Roman" w:eastAsia="Times New Roman" w:hAnsi="Times New Roman" w:cs="Times New Roman" w:hint="cs"/>
          <w:bCs/>
          <w:color w:val="333333"/>
          <w:sz w:val="28"/>
          <w:szCs w:val="28"/>
          <w:rtl/>
          <w:lang w:val="fr-FR" w:eastAsia="fr-FR"/>
        </w:rPr>
        <w:t xml:space="preserve"> الأغــــواط</w:t>
      </w:r>
    </w:p>
    <w:p w:rsidR="00146963" w:rsidRPr="00146963" w:rsidRDefault="00146963" w:rsidP="0014696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rtl/>
          <w:lang w:val="fr-FR" w:eastAsia="fr-FR" w:bidi="ar-DZ"/>
        </w:rPr>
      </w:pPr>
      <w:r w:rsidRPr="00146963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fr-FR"/>
        </w:rPr>
        <w:t xml:space="preserve">                                            </w:t>
      </w:r>
      <w:r w:rsidRPr="001469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fr-FR" w:eastAsia="fr-FR"/>
        </w:rPr>
        <w:drawing>
          <wp:inline distT="0" distB="0" distL="0" distR="0" wp14:anchorId="1620E47C" wp14:editId="06EA16D5">
            <wp:extent cx="923925" cy="857250"/>
            <wp:effectExtent l="19050" t="0" r="9525" b="0"/>
            <wp:docPr id="1" name="Image 1" descr="http://web.lagh-univ.dz/web/fr/images/sigl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lagh-univ.dz/web/fr/images/sigle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63" w:rsidRPr="00146963" w:rsidRDefault="00146963" w:rsidP="00146963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fr-FR"/>
        </w:rPr>
      </w:pPr>
      <w:r w:rsidRPr="001469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fr-FR" w:eastAsia="fr-FR"/>
        </w:rPr>
        <w:drawing>
          <wp:anchor distT="0" distB="0" distL="0" distR="0" simplePos="0" relativeHeight="251659264" behindDoc="0" locked="0" layoutInCell="1" allowOverlap="0" wp14:anchorId="5D7A9C2E" wp14:editId="43C670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762000"/>
            <wp:effectExtent l="19050" t="0" r="0" b="0"/>
            <wp:wrapSquare wrapText="bothSides"/>
            <wp:docPr id="2" name="Image 2" descr="http://web.lagh-univ.dz/web/fr/images/CE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lagh-univ.dz/web/fr/images/CEI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9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fr-FR" w:eastAsia="fr-FR"/>
        </w:rPr>
        <w:drawing>
          <wp:anchor distT="0" distB="0" distL="0" distR="0" simplePos="0" relativeHeight="251660288" behindDoc="0" locked="0" layoutInCell="1" allowOverlap="0" wp14:anchorId="2ED2AACF" wp14:editId="62EF920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838200"/>
            <wp:effectExtent l="19050" t="0" r="0" b="0"/>
            <wp:wrapSquare wrapText="bothSides"/>
            <wp:docPr id="3" name="Image 3" descr="http://web.lagh-univ.dz/web/fr/images/C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lagh-univ.dz/web/fr/images/CE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963">
        <w:rPr>
          <w:rFonts w:ascii="Times New Roman" w:eastAsia="Times New Roman" w:hAnsi="Times New Roman" w:cs="Times New Roman"/>
          <w:color w:val="333333"/>
          <w:sz w:val="28"/>
          <w:szCs w:val="28"/>
          <w:rtl/>
          <w:lang w:val="fr-FR" w:eastAsia="fr-FR"/>
        </w:rPr>
        <w:t> </w:t>
      </w:r>
    </w:p>
    <w:p w:rsidR="00146963" w:rsidRPr="00146963" w:rsidRDefault="00146963" w:rsidP="0014696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rtl/>
          <w:lang w:val="fr-FR" w:eastAsia="fr-FR"/>
        </w:rPr>
      </w:pPr>
      <w:r w:rsidRPr="00146963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fr-FR"/>
        </w:rPr>
        <w:t> </w:t>
      </w:r>
    </w:p>
    <w:p w:rsidR="00146963" w:rsidRPr="00146963" w:rsidRDefault="00146963" w:rsidP="0014696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fr-FR" w:eastAsia="fr-FR"/>
        </w:rPr>
      </w:pPr>
      <w:r w:rsidRPr="00146963"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fr-FR"/>
        </w:rPr>
        <w:t> </w:t>
      </w:r>
    </w:p>
    <w:p w:rsidR="00146963" w:rsidRPr="00146963" w:rsidRDefault="00146963" w:rsidP="0014696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fr-FR" w:eastAsia="fr-FR"/>
        </w:rPr>
      </w:pPr>
      <w:proofErr w:type="gramStart"/>
      <w:r w:rsidRPr="0014696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eastAsia="fr-FR"/>
        </w:rPr>
        <w:t>مــــــركز</w:t>
      </w:r>
      <w:proofErr w:type="gramEnd"/>
      <w:r w:rsidRPr="0014696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eastAsia="fr-FR"/>
        </w:rPr>
        <w:t xml:space="preserve"> التــعليم المكثف للغــــــات</w:t>
      </w:r>
    </w:p>
    <w:p w:rsidR="00146963" w:rsidRPr="00146963" w:rsidRDefault="00146963" w:rsidP="0014696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fr-FR" w:eastAsia="fr-FR"/>
        </w:rPr>
      </w:pPr>
      <w:r w:rsidRPr="0014696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eastAsia="fr-FR"/>
        </w:rPr>
        <w:t>الأغـــــواط- الجزائــــر</w:t>
      </w:r>
    </w:p>
    <w:p w:rsidR="00146963" w:rsidRPr="00146963" w:rsidRDefault="00146963" w:rsidP="00146963">
      <w:pPr>
        <w:rPr>
          <w:rFonts w:eastAsia="Times New Roman"/>
          <w:color w:val="000000"/>
          <w:rtl/>
          <w:lang w:val="fr-FR" w:eastAsia="fr-FR" w:bidi="ar-DZ"/>
        </w:rPr>
      </w:pPr>
    </w:p>
    <w:p w:rsidR="00146963" w:rsidRPr="00146963" w:rsidRDefault="00146963" w:rsidP="00146963">
      <w:pPr>
        <w:bidi/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</w:pPr>
      <w:proofErr w:type="gramStart"/>
      <w:r w:rsidRPr="00146963"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  <w:t>بـــــــــــلاغ</w:t>
      </w:r>
      <w:proofErr w:type="gramEnd"/>
      <w:r w:rsidRPr="00146963">
        <w:rPr>
          <w:rFonts w:ascii="Times New Roman" w:eastAsia="Times New Roman" w:hAnsi="Times New Roman" w:cs="Times New Roman"/>
          <w:sz w:val="32"/>
          <w:szCs w:val="32"/>
          <w:rtl/>
          <w:lang w:val="fr-FR" w:eastAsia="fr-FR" w:bidi="ar-DZ"/>
        </w:rPr>
        <w:t xml:space="preserve"> إلى الطلبــــة</w:t>
      </w:r>
    </w:p>
    <w:p w:rsidR="00146963" w:rsidRPr="00146963" w:rsidRDefault="00146963" w:rsidP="00146963">
      <w:pPr>
        <w:rPr>
          <w:rFonts w:eastAsia="Times New Roman"/>
          <w:color w:val="000000"/>
          <w:rtl/>
          <w:lang w:val="fr-FR" w:eastAsia="fr-FR" w:bidi="ar-DZ"/>
        </w:rPr>
      </w:pPr>
    </w:p>
    <w:p w:rsidR="00146963" w:rsidRPr="00146963" w:rsidRDefault="00146963" w:rsidP="00146963">
      <w:pPr>
        <w:jc w:val="center"/>
        <w:rPr>
          <w:rFonts w:eastAsia="Times New Roman"/>
          <w:b/>
          <w:bCs/>
          <w:sz w:val="36"/>
          <w:szCs w:val="36"/>
          <w:rtl/>
          <w:lang w:val="fr-FR" w:eastAsia="fr-FR" w:bidi="ar-DZ"/>
        </w:rPr>
      </w:pPr>
      <w:proofErr w:type="gramStart"/>
      <w:r w:rsidRPr="00146963">
        <w:rPr>
          <w:rFonts w:eastAsia="Times New Roman" w:hint="cs"/>
          <w:b/>
          <w:bCs/>
          <w:sz w:val="44"/>
          <w:szCs w:val="44"/>
          <w:rtl/>
          <w:lang w:val="fr-FR" w:eastAsia="fr-FR" w:bidi="ar-DZ"/>
        </w:rPr>
        <w:t>إعــــــــلان</w:t>
      </w:r>
      <w:proofErr w:type="gramEnd"/>
      <w:r w:rsidRPr="00146963">
        <w:rPr>
          <w:rFonts w:eastAsia="Times New Roman" w:hint="cs"/>
          <w:b/>
          <w:bCs/>
          <w:sz w:val="36"/>
          <w:szCs w:val="36"/>
          <w:rtl/>
          <w:lang w:val="fr-FR" w:eastAsia="fr-FR" w:bidi="ar-DZ"/>
        </w:rPr>
        <w:t xml:space="preserve"> عن تكوين في اللغات الأجنبية </w:t>
      </w:r>
    </w:p>
    <w:p w:rsidR="00146963" w:rsidRPr="00146963" w:rsidRDefault="00146963" w:rsidP="00146963">
      <w:pPr>
        <w:jc w:val="center"/>
        <w:rPr>
          <w:rFonts w:eastAsia="Times New Roman"/>
          <w:b/>
          <w:bCs/>
          <w:sz w:val="36"/>
          <w:szCs w:val="36"/>
          <w:rtl/>
          <w:lang w:val="fr-FR" w:eastAsia="fr-FR" w:bidi="ar-DZ"/>
        </w:rPr>
      </w:pPr>
      <w:proofErr w:type="gramStart"/>
      <w:r w:rsidRPr="00146963">
        <w:rPr>
          <w:rFonts w:eastAsia="Times New Roman" w:hint="cs"/>
          <w:b/>
          <w:bCs/>
          <w:sz w:val="36"/>
          <w:szCs w:val="36"/>
          <w:rtl/>
          <w:lang w:val="fr-FR" w:eastAsia="fr-FR" w:bidi="ar-DZ"/>
        </w:rPr>
        <w:t>دورة</w:t>
      </w:r>
      <w:proofErr w:type="gramEnd"/>
      <w:r w:rsidRPr="00146963">
        <w:rPr>
          <w:rFonts w:eastAsia="Times New Roman" w:hint="cs"/>
          <w:b/>
          <w:bCs/>
          <w:sz w:val="36"/>
          <w:szCs w:val="36"/>
          <w:rtl/>
          <w:lang w:val="fr-FR" w:eastAsia="fr-FR" w:bidi="ar-DZ"/>
        </w:rPr>
        <w:t xml:space="preserve"> رقم 01- سبتمبر 2015/2016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                                 </w:t>
      </w:r>
    </w:p>
    <w:p w:rsidR="00146963" w:rsidRPr="00146963" w:rsidRDefault="00146963" w:rsidP="00146963">
      <w:pPr>
        <w:bidi/>
        <w:spacing w:line="240" w:lineRule="auto"/>
        <w:ind w:right="567"/>
        <w:jc w:val="center"/>
        <w:rPr>
          <w:rFonts w:eastAsia="Times New Roman"/>
          <w:sz w:val="32"/>
          <w:szCs w:val="32"/>
          <w:rtl/>
          <w:lang w:val="fr-FR" w:eastAsia="fr-FR" w:bidi="ar-DZ"/>
        </w:rPr>
      </w:pPr>
    </w:p>
    <w:p w:rsidR="00146963" w:rsidRPr="00146963" w:rsidRDefault="00146963" w:rsidP="00146963">
      <w:pPr>
        <w:bidi/>
        <w:spacing w:line="240" w:lineRule="auto"/>
        <w:ind w:left="282" w:right="567" w:hanging="282"/>
        <w:rPr>
          <w:rFonts w:eastAsia="Times New Roman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     يعلن مركز التعليم المكثف للغات عن فتح دورة تكوينية في اللغات الأجنبية من </w:t>
      </w:r>
      <w:proofErr w:type="gramStart"/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>اجل  تلبية</w:t>
      </w:r>
      <w:proofErr w:type="gramEnd"/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احتياجاتكم اللغوية واكتساب كفاءات جديدة .</w:t>
      </w:r>
    </w:p>
    <w:p w:rsidR="00146963" w:rsidRPr="00146963" w:rsidRDefault="00146963" w:rsidP="00146963">
      <w:pPr>
        <w:spacing w:line="240" w:lineRule="auto"/>
        <w:ind w:left="282" w:right="567" w:hanging="282"/>
        <w:jc w:val="right"/>
        <w:rPr>
          <w:rFonts w:eastAsia="Times New Roman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و من أجل اكتساب أكبر قدر من الكفاءات </w:t>
      </w:r>
      <w:proofErr w:type="gramStart"/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>اللغوية  في</w:t>
      </w:r>
      <w:proofErr w:type="gramEnd"/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وقت قصير ،يضمن لكم المركز حصصا تكوينية مكثفة.</w:t>
      </w:r>
    </w:p>
    <w:p w:rsidR="00146963" w:rsidRPr="00146963" w:rsidRDefault="00146963" w:rsidP="00146963">
      <w:pPr>
        <w:spacing w:line="240" w:lineRule="auto"/>
        <w:ind w:left="282" w:right="567" w:hanging="282"/>
        <w:jc w:val="right"/>
        <w:rPr>
          <w:rFonts w:eastAsia="Times New Roman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 إذا كان ذلك يهمكم ، ندعوكم للتسجيل </w:t>
      </w:r>
      <w:proofErr w:type="spellStart"/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>للإستفادة</w:t>
      </w:r>
      <w:proofErr w:type="spellEnd"/>
      <w:r w:rsidRPr="00146963">
        <w:rPr>
          <w:rFonts w:eastAsia="Times New Roman" w:hint="cs"/>
          <w:sz w:val="32"/>
          <w:szCs w:val="32"/>
          <w:rtl/>
          <w:lang w:val="fr-FR" w:eastAsia="fr-FR" w:bidi="ar-DZ"/>
        </w:rPr>
        <w:t xml:space="preserve"> من تكوينات مركزكم .</w:t>
      </w:r>
    </w:p>
    <w:p w:rsidR="00146963" w:rsidRPr="00146963" w:rsidRDefault="00146963" w:rsidP="00146963">
      <w:pPr>
        <w:spacing w:line="240" w:lineRule="auto"/>
        <w:ind w:left="282" w:right="567" w:hanging="282"/>
        <w:jc w:val="right"/>
        <w:rPr>
          <w:rFonts w:eastAsia="Times New Roman"/>
          <w:sz w:val="32"/>
          <w:szCs w:val="32"/>
          <w:rtl/>
          <w:lang w:val="fr-FR" w:eastAsia="fr-FR" w:bidi="ar-DZ"/>
        </w:rPr>
      </w:pPr>
    </w:p>
    <w:p w:rsidR="00146963" w:rsidRPr="00146963" w:rsidRDefault="00146963" w:rsidP="00146963">
      <w:pPr>
        <w:spacing w:line="240" w:lineRule="auto"/>
        <w:ind w:left="282" w:right="567" w:hanging="282"/>
        <w:jc w:val="center"/>
        <w:rPr>
          <w:rFonts w:eastAsia="Times New Roman"/>
          <w:b/>
          <w:bCs/>
          <w:i/>
          <w:iCs/>
          <w:sz w:val="48"/>
          <w:szCs w:val="48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i/>
          <w:iCs/>
          <w:sz w:val="48"/>
          <w:szCs w:val="48"/>
          <w:rtl/>
          <w:lang w:val="fr-FR" w:eastAsia="fr-FR" w:bidi="ar-DZ"/>
        </w:rPr>
        <w:t>الأمــــاكن محــــدودة.</w:t>
      </w:r>
    </w:p>
    <w:p w:rsidR="00146963" w:rsidRPr="00146963" w:rsidRDefault="00146963" w:rsidP="00146963">
      <w:pPr>
        <w:spacing w:line="240" w:lineRule="auto"/>
        <w:ind w:left="282" w:right="567" w:hanging="282"/>
        <w:jc w:val="center"/>
        <w:rPr>
          <w:rFonts w:eastAsia="Times New Roman"/>
          <w:b/>
          <w:bCs/>
          <w:i/>
          <w:iCs/>
          <w:sz w:val="48"/>
          <w:szCs w:val="48"/>
          <w:rtl/>
          <w:lang w:val="fr-FR" w:eastAsia="fr-FR" w:bidi="ar-DZ"/>
        </w:rPr>
      </w:pPr>
    </w:p>
    <w:p w:rsidR="00146963" w:rsidRPr="00146963" w:rsidRDefault="00146963" w:rsidP="00146963">
      <w:pPr>
        <w:spacing w:line="240" w:lineRule="auto"/>
        <w:ind w:left="282" w:right="567" w:hanging="282"/>
        <w:jc w:val="center"/>
        <w:rPr>
          <w:rFonts w:eastAsia="Times New Roman"/>
          <w:b/>
          <w:bCs/>
          <w:i/>
          <w:iCs/>
          <w:sz w:val="48"/>
          <w:szCs w:val="48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i/>
          <w:iCs/>
          <w:sz w:val="48"/>
          <w:szCs w:val="48"/>
          <w:rtl/>
          <w:lang w:val="fr-FR" w:eastAsia="fr-FR" w:bidi="ar-DZ"/>
        </w:rPr>
        <w:t>نـــحن تحـــت تصـــــرفكم.</w:t>
      </w:r>
    </w:p>
    <w:p w:rsidR="00146963" w:rsidRPr="00146963" w:rsidRDefault="00146963" w:rsidP="00146963">
      <w:pPr>
        <w:spacing w:line="240" w:lineRule="auto"/>
        <w:rPr>
          <w:rFonts w:eastAsia="Times New Roman"/>
          <w:b/>
          <w:bCs/>
          <w:color w:val="000000"/>
          <w:sz w:val="32"/>
          <w:szCs w:val="32"/>
          <w:lang w:val="fr-FR" w:eastAsia="fr-FR" w:bidi="ar-DZ"/>
        </w:rPr>
      </w:pPr>
    </w:p>
    <w:p w:rsidR="00146963" w:rsidRPr="00146963" w:rsidRDefault="00146963" w:rsidP="00146963">
      <w:pPr>
        <w:spacing w:line="240" w:lineRule="auto"/>
        <w:rPr>
          <w:rFonts w:eastAsia="Times New Roman"/>
          <w:b/>
          <w:bCs/>
          <w:color w:val="000000"/>
          <w:sz w:val="32"/>
          <w:szCs w:val="32"/>
          <w:rtl/>
          <w:lang w:val="fr-FR" w:eastAsia="fr-FR" w:bidi="ar-DZ"/>
        </w:rPr>
      </w:pPr>
    </w:p>
    <w:p w:rsidR="00146963" w:rsidRPr="00146963" w:rsidRDefault="00146963" w:rsidP="00146963">
      <w:pPr>
        <w:spacing w:line="240" w:lineRule="auto"/>
        <w:jc w:val="right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التسجيلات :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من الأحد 13 سبتمبر2015 الى غاية الخميس 17  سبتمبر 2015 على الساعة 12 </w:t>
      </w:r>
      <w:proofErr w:type="spellStart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سا</w:t>
      </w:r>
      <w:proofErr w:type="spell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على مستوى مكتب السكرتارية.</w:t>
      </w:r>
    </w:p>
    <w:p w:rsidR="00146963" w:rsidRPr="00146963" w:rsidRDefault="00146963" w:rsidP="00146963">
      <w:pPr>
        <w:spacing w:line="240" w:lineRule="auto"/>
        <w:jc w:val="right"/>
        <w:rPr>
          <w:rFonts w:eastAsia="Times New Roman"/>
          <w:b/>
          <w:bCs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الملف :   </w:t>
      </w:r>
    </w:p>
    <w:p w:rsidR="00146963" w:rsidRPr="00146963" w:rsidRDefault="00146963" w:rsidP="00146963">
      <w:pPr>
        <w:numPr>
          <w:ilvl w:val="0"/>
          <w:numId w:val="1"/>
        </w:numPr>
        <w:bidi/>
        <w:spacing w:line="240" w:lineRule="auto"/>
        <w:contextualSpacing/>
        <w:jc w:val="lowKashida"/>
        <w:rPr>
          <w:b/>
          <w:bCs/>
          <w:color w:val="000000"/>
          <w:sz w:val="32"/>
          <w:szCs w:val="32"/>
          <w:rtl/>
          <w:lang w:val="fr-FR" w:bidi="ar-DZ"/>
        </w:rPr>
      </w:pPr>
      <w:proofErr w:type="gramStart"/>
      <w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:t>
      </w:r>
      <w:proofErr w:type="gramEnd"/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 من بطاقة التعريف الوطنية (مع إحضار الأصلية للمعاينة).</w:t>
      </w:r>
    </w:p>
    <w:p w:rsidR="00146963" w:rsidRPr="00146963" w:rsidRDefault="00146963" w:rsidP="00146963">
      <w:pPr>
        <w:numPr>
          <w:ilvl w:val="0"/>
          <w:numId w:val="1"/>
        </w:numPr>
        <w:bidi/>
        <w:spacing w:line="240" w:lineRule="auto"/>
        <w:ind w:right="567"/>
        <w:contextualSpacing/>
        <w:jc w:val="lowKashida"/>
        <w:rPr>
          <w:color w:val="000000"/>
          <w:sz w:val="32"/>
          <w:szCs w:val="32"/>
          <w:rtl/>
          <w:lang w:val="fr-FR" w:bidi="ar-DZ"/>
        </w:rPr>
      </w:pPr>
      <w:proofErr w:type="gramStart"/>
      <w:r w:rsidRPr="00146963">
        <w:rPr>
          <w:rFonts w:hint="cs"/>
          <w:color w:val="000000"/>
          <w:sz w:val="32"/>
          <w:szCs w:val="32"/>
          <w:rtl/>
          <w:lang w:val="fr-FR" w:bidi="ar-DZ"/>
        </w:rPr>
        <w:t>نسخة</w:t>
      </w:r>
      <w:proofErr w:type="gramEnd"/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 من شهادة التسجيل أو شهادة مدرسية أو شهادة إداري</w:t>
      </w:r>
      <w:r w:rsidRPr="00146963">
        <w:rPr>
          <w:rFonts w:hint="eastAsia"/>
          <w:color w:val="000000"/>
          <w:sz w:val="32"/>
          <w:szCs w:val="32"/>
          <w:rtl/>
          <w:lang w:val="fr-FR" w:bidi="ar-DZ"/>
        </w:rPr>
        <w:t>ة</w:t>
      </w:r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 لسنة </w:t>
      </w:r>
      <w:r w:rsidRPr="00146963">
        <w:rPr>
          <w:rFonts w:hint="cs"/>
          <w:color w:val="000000"/>
          <w:sz w:val="28"/>
          <w:szCs w:val="28"/>
          <w:rtl/>
          <w:lang w:val="fr-FR" w:bidi="ar-DZ"/>
        </w:rPr>
        <w:t xml:space="preserve">2015/2016 تستخرج من القسم </w:t>
      </w:r>
      <w:r w:rsidRPr="00146963">
        <w:rPr>
          <w:rFonts w:hint="cs"/>
          <w:color w:val="000000"/>
          <w:sz w:val="32"/>
          <w:szCs w:val="32"/>
          <w:rtl/>
          <w:lang w:val="fr-FR" w:bidi="ar-DZ"/>
        </w:rPr>
        <w:t>(مع إحضار الأصلي</w:t>
      </w:r>
      <w:r w:rsidRPr="00146963">
        <w:rPr>
          <w:rFonts w:hint="eastAsia"/>
          <w:color w:val="000000"/>
          <w:sz w:val="32"/>
          <w:szCs w:val="32"/>
          <w:rtl/>
          <w:lang w:val="fr-FR" w:bidi="ar-DZ"/>
        </w:rPr>
        <w:t>ة</w:t>
      </w:r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 للمعاينة).   </w:t>
      </w:r>
    </w:p>
    <w:p w:rsidR="00146963" w:rsidRPr="00146963" w:rsidRDefault="00146963" w:rsidP="00146963">
      <w:pPr>
        <w:numPr>
          <w:ilvl w:val="0"/>
          <w:numId w:val="1"/>
        </w:numPr>
        <w:bidi/>
        <w:spacing w:line="240" w:lineRule="auto"/>
        <w:ind w:right="567"/>
        <w:contextualSpacing/>
        <w:jc w:val="lowKashida"/>
        <w:rPr>
          <w:color w:val="000000"/>
          <w:sz w:val="32"/>
          <w:szCs w:val="32"/>
          <w:rtl/>
          <w:lang w:val="fr-FR" w:bidi="ar-DZ"/>
        </w:rPr>
      </w:pPr>
      <w:r w:rsidRPr="00146963">
        <w:rPr>
          <w:rFonts w:hint="cs"/>
          <w:color w:val="000000"/>
          <w:sz w:val="32"/>
          <w:szCs w:val="32"/>
          <w:rtl/>
          <w:lang w:val="fr-FR" w:bidi="ar-DZ"/>
        </w:rPr>
        <w:t>03  صور حديثة.</w:t>
      </w:r>
    </w:p>
    <w:p w:rsidR="00146963" w:rsidRPr="00146963" w:rsidRDefault="00146963" w:rsidP="00146963">
      <w:pPr>
        <w:numPr>
          <w:ilvl w:val="0"/>
          <w:numId w:val="1"/>
        </w:numPr>
        <w:bidi/>
        <w:spacing w:line="240" w:lineRule="auto"/>
        <w:ind w:right="567"/>
        <w:contextualSpacing/>
        <w:jc w:val="lowKashida"/>
        <w:rPr>
          <w:color w:val="000000"/>
          <w:sz w:val="32"/>
          <w:szCs w:val="32"/>
          <w:rtl/>
          <w:lang w:val="fr-FR" w:bidi="ar-DZ"/>
        </w:rPr>
      </w:pPr>
      <w:r w:rsidRPr="00146963">
        <w:rPr>
          <w:rFonts w:hint="cs"/>
          <w:color w:val="000000"/>
          <w:sz w:val="32"/>
          <w:szCs w:val="32"/>
          <w:rtl/>
          <w:lang w:val="fr-FR" w:bidi="ar-DZ"/>
        </w:rPr>
        <w:t>بريد الكتروني</w:t>
      </w:r>
      <w:r w:rsidRPr="00146963">
        <w:rPr>
          <w:color w:val="000000"/>
          <w:sz w:val="32"/>
          <w:szCs w:val="32"/>
          <w:lang w:val="fr-FR" w:bidi="ar-DZ"/>
        </w:rPr>
        <w:t xml:space="preserve"> </w:t>
      </w:r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على موقع </w:t>
      </w:r>
      <w:r w:rsidRPr="00146963">
        <w:rPr>
          <w:b/>
          <w:bCs/>
          <w:color w:val="000000"/>
          <w:sz w:val="32"/>
          <w:szCs w:val="32"/>
          <w:lang w:val="fr-FR" w:bidi="ar-DZ"/>
        </w:rPr>
        <w:t>www.gmail.com</w:t>
      </w:r>
      <w:r w:rsidRPr="00146963">
        <w:rPr>
          <w:rFonts w:hint="cs"/>
          <w:b/>
          <w:bCs/>
          <w:color w:val="000000"/>
          <w:sz w:val="32"/>
          <w:szCs w:val="32"/>
          <w:rtl/>
          <w:lang w:val="fr-FR" w:bidi="ar-DZ"/>
        </w:rPr>
        <w:t xml:space="preserve"> </w:t>
      </w:r>
      <w:r w:rsidRPr="00146963">
        <w:rPr>
          <w:rFonts w:hint="cs"/>
          <w:color w:val="000000"/>
          <w:sz w:val="32"/>
          <w:szCs w:val="32"/>
          <w:rtl/>
          <w:lang w:val="fr-FR" w:bidi="ar-DZ"/>
        </w:rPr>
        <w:t>يشترط أن</w:t>
      </w:r>
      <w:r w:rsidRPr="00146963">
        <w:rPr>
          <w:rFonts w:hint="cs"/>
          <w:b/>
          <w:bCs/>
          <w:color w:val="000000"/>
          <w:sz w:val="32"/>
          <w:szCs w:val="32"/>
          <w:rtl/>
          <w:lang w:val="fr-FR" w:bidi="ar-DZ"/>
        </w:rPr>
        <w:t xml:space="preserve"> </w:t>
      </w:r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يحمل </w:t>
      </w:r>
      <w:proofErr w:type="spellStart"/>
      <w:r w:rsidRPr="00146963">
        <w:rPr>
          <w:rFonts w:hint="cs"/>
          <w:color w:val="000000"/>
          <w:sz w:val="32"/>
          <w:szCs w:val="32"/>
          <w:rtl/>
          <w:lang w:val="fr-FR" w:bidi="ar-DZ"/>
        </w:rPr>
        <w:t>إسم</w:t>
      </w:r>
      <w:proofErr w:type="spellEnd"/>
      <w:r w:rsidRPr="00146963">
        <w:rPr>
          <w:rFonts w:hint="cs"/>
          <w:color w:val="000000"/>
          <w:sz w:val="32"/>
          <w:szCs w:val="32"/>
          <w:rtl/>
          <w:lang w:val="fr-FR" w:bidi="ar-DZ"/>
        </w:rPr>
        <w:t xml:space="preserve"> ولقب المعني.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b/>
          <w:bCs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فحص تحديد المستوى :</w:t>
      </w:r>
    </w:p>
    <w:tbl>
      <w:tblPr>
        <w:tblStyle w:val="Grilledutableau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2410"/>
        <w:gridCol w:w="1842"/>
        <w:gridCol w:w="4427"/>
      </w:tblGrid>
      <w:tr w:rsidR="00146963" w:rsidRPr="00146963" w:rsidTr="00FD3337">
        <w:trPr>
          <w:trHeight w:val="580"/>
        </w:trPr>
        <w:tc>
          <w:tcPr>
            <w:tcW w:w="2375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DZ"/>
              </w:rPr>
            </w:pPr>
            <w:r w:rsidRPr="00146963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اليوم</w:t>
            </w:r>
          </w:p>
        </w:tc>
        <w:tc>
          <w:tcPr>
            <w:tcW w:w="2410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DZ"/>
              </w:rPr>
            </w:pPr>
            <w:proofErr w:type="gramStart"/>
            <w:r w:rsidRPr="00146963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طبيعة</w:t>
            </w:r>
            <w:proofErr w:type="gramEnd"/>
            <w:r w:rsidRPr="00146963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 xml:space="preserve"> الامتحان</w:t>
            </w:r>
          </w:p>
        </w:tc>
        <w:tc>
          <w:tcPr>
            <w:tcW w:w="1842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DZ"/>
              </w:rPr>
            </w:pPr>
            <w:r w:rsidRPr="00146963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التوقيت</w:t>
            </w:r>
          </w:p>
        </w:tc>
        <w:tc>
          <w:tcPr>
            <w:tcW w:w="4427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jc w:val="center"/>
              <w:rPr>
                <w:b/>
                <w:bCs/>
                <w:color w:val="000000"/>
                <w:sz w:val="32"/>
                <w:szCs w:val="32"/>
                <w:rtl/>
                <w:lang w:val="fr-FR" w:bidi="ar-DZ"/>
              </w:rPr>
            </w:pPr>
            <w:r w:rsidRPr="00146963">
              <w:rPr>
                <w:rFonts w:hint="cs"/>
                <w:b/>
                <w:bCs/>
                <w:color w:val="000000"/>
                <w:sz w:val="32"/>
                <w:szCs w:val="32"/>
                <w:rtl/>
                <w:lang w:val="fr-FR" w:bidi="ar-DZ"/>
              </w:rPr>
              <w:t>المكان</w:t>
            </w:r>
          </w:p>
        </w:tc>
      </w:tr>
      <w:tr w:rsidR="00146963" w:rsidRPr="00146963" w:rsidTr="00FD3337">
        <w:trPr>
          <w:trHeight w:val="974"/>
        </w:trPr>
        <w:tc>
          <w:tcPr>
            <w:tcW w:w="2375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rPr>
                <w:color w:val="000000"/>
                <w:sz w:val="32"/>
                <w:szCs w:val="32"/>
                <w:rtl/>
                <w:lang w:val="fr-FR" w:bidi="ar-DZ"/>
              </w:rPr>
            </w:pPr>
            <w:proofErr w:type="gramStart"/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الخميس</w:t>
            </w:r>
            <w:proofErr w:type="gramEnd"/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17 سبتمبر 2015</w:t>
            </w:r>
          </w:p>
        </w:tc>
        <w:tc>
          <w:tcPr>
            <w:tcW w:w="2410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rPr>
                <w:color w:val="000000"/>
                <w:sz w:val="32"/>
                <w:szCs w:val="32"/>
                <w:rtl/>
                <w:lang w:val="fr-FR" w:bidi="ar-DZ"/>
              </w:rPr>
            </w:pPr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كتابي</w:t>
            </w:r>
          </w:p>
        </w:tc>
        <w:tc>
          <w:tcPr>
            <w:tcW w:w="1842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rPr>
                <w:color w:val="000000"/>
                <w:sz w:val="32"/>
                <w:szCs w:val="32"/>
                <w:rtl/>
                <w:lang w:val="fr-FR" w:bidi="ar-DZ"/>
              </w:rPr>
            </w:pPr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16 </w:t>
            </w:r>
            <w:proofErr w:type="spellStart"/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سا</w:t>
            </w:r>
            <w:proofErr w:type="spellEnd"/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4427" w:type="dxa"/>
          </w:tcPr>
          <w:p w:rsidR="00146963" w:rsidRPr="00146963" w:rsidRDefault="00146963" w:rsidP="00146963">
            <w:pPr>
              <w:bidi/>
              <w:spacing w:after="0" w:line="240" w:lineRule="auto"/>
              <w:ind w:right="567"/>
              <w:rPr>
                <w:color w:val="000000"/>
                <w:sz w:val="32"/>
                <w:szCs w:val="32"/>
                <w:rtl/>
                <w:lang w:val="fr-FR" w:bidi="ar-DZ"/>
              </w:rPr>
            </w:pPr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 xml:space="preserve">قاعات مبنى قسم اللغة الإنجليزية </w:t>
            </w:r>
            <w:proofErr w:type="gramStart"/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سابقا</w:t>
            </w:r>
            <w:proofErr w:type="gramEnd"/>
            <w:r w:rsidRPr="00146963">
              <w:rPr>
                <w:rFonts w:hint="cs"/>
                <w:color w:val="000000"/>
                <w:sz w:val="32"/>
                <w:szCs w:val="32"/>
                <w:rtl/>
                <w:lang w:val="fr-FR" w:bidi="ar-DZ"/>
              </w:rPr>
              <w:t>.</w:t>
            </w:r>
          </w:p>
        </w:tc>
      </w:tr>
    </w:tbl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الإعـــلان عن النتائج: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الثلاثاء 22 سبتمبر 2015 على </w:t>
      </w:r>
      <w:proofErr w:type="gramStart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مستوى  مكتب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سكرتارية المركز. 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مدة </w:t>
      </w:r>
      <w:proofErr w:type="gramStart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التكوين :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80 ساعة 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بداية </w:t>
      </w:r>
      <w:proofErr w:type="gramStart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التكوين :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السبت 03 أكتوبر 2015.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نهاية </w:t>
      </w:r>
      <w:proofErr w:type="gramStart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التكوين :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الأربعاء 09 ديسمبر 2015.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تقسيم الحصص: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حصتين يوم السبت و حصتين في الأسبوع </w:t>
      </w:r>
      <w:proofErr w:type="gramStart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من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16 إلى 18</w:t>
      </w:r>
      <w:r w:rsidRPr="00146963">
        <w:rPr>
          <w:rFonts w:eastAsia="Times New Roman"/>
          <w:color w:val="000000"/>
          <w:sz w:val="32"/>
          <w:szCs w:val="32"/>
          <w:lang w:val="fr-FR" w:eastAsia="fr-FR" w:bidi="ar-DZ"/>
        </w:rPr>
        <w:t>.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مدة الحصة الواحدة </w:t>
      </w:r>
      <w:proofErr w:type="gramStart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ساعتين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فحص نهاية التكوين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>: من 05 الى 09 ديسمبر2015(خلال آخر أسبوع من التكوين).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الإعـــلان عن </w:t>
      </w:r>
      <w:proofErr w:type="gramStart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النتائج :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الخميس 10 ديسمبر 2015.</w:t>
      </w:r>
    </w:p>
    <w:p w:rsidR="00146963" w:rsidRPr="00146963" w:rsidRDefault="00146963" w:rsidP="00146963">
      <w:pPr>
        <w:bidi/>
        <w:spacing w:line="240" w:lineRule="auto"/>
        <w:ind w:right="567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إعادة التسجيل :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خلال النصف الأول لشهرديسمبر2015</w:t>
      </w:r>
    </w:p>
    <w:p w:rsidR="00146963" w:rsidRPr="00146963" w:rsidRDefault="00146963" w:rsidP="00146963">
      <w:pPr>
        <w:bidi/>
        <w:spacing w:line="240" w:lineRule="auto"/>
        <w:ind w:left="413" w:right="567" w:hanging="413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الشهادة الممنوحة من طرف </w:t>
      </w:r>
      <w:proofErr w:type="gramStart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المركز :</w:t>
      </w:r>
      <w:proofErr w:type="gramEnd"/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شهادة حضور (شرط حضور 80</w:t>
      </w:r>
      <w:r w:rsidRPr="00146963">
        <w:rPr>
          <w:rFonts w:eastAsia="Times New Roman"/>
          <w:color w:val="000000"/>
          <w:sz w:val="32"/>
          <w:szCs w:val="32"/>
          <w:lang w:val="fr-FR" w:eastAsia="fr-FR" w:bidi="ar-DZ"/>
        </w:rPr>
        <w:t>%</w:t>
      </w:r>
      <w:r w:rsidRPr="00146963">
        <w:rPr>
          <w:rFonts w:eastAsia="Times New Roman" w:hint="cs"/>
          <w:color w:val="000000"/>
          <w:sz w:val="32"/>
          <w:szCs w:val="32"/>
          <w:rtl/>
          <w:lang w:val="fr-FR" w:eastAsia="fr-FR" w:bidi="ar-DZ"/>
        </w:rPr>
        <w:t xml:space="preserve"> من مدة التكوين ).</w:t>
      </w:r>
    </w:p>
    <w:p w:rsidR="00146963" w:rsidRPr="00146963" w:rsidRDefault="00146963" w:rsidP="00146963">
      <w:pPr>
        <w:bidi/>
        <w:spacing w:line="240" w:lineRule="auto"/>
        <w:ind w:left="413" w:right="567" w:hanging="413"/>
        <w:rPr>
          <w:rFonts w:eastAsia="Times New Roman"/>
          <w:color w:val="000000"/>
          <w:sz w:val="32"/>
          <w:szCs w:val="32"/>
          <w:rtl/>
          <w:lang w:val="fr-FR" w:eastAsia="fr-FR" w:bidi="ar-DZ"/>
        </w:rPr>
      </w:pPr>
    </w:p>
    <w:p w:rsidR="00146963" w:rsidRPr="00146963" w:rsidRDefault="00146963" w:rsidP="00146963">
      <w:pPr>
        <w:rPr>
          <w:rFonts w:eastAsia="Times New Roman"/>
          <w:b/>
          <w:bCs/>
          <w:color w:val="000000"/>
          <w:sz w:val="32"/>
          <w:szCs w:val="32"/>
          <w:rtl/>
          <w:lang w:val="fr-FR" w:eastAsia="fr-FR" w:bidi="ar-DZ"/>
        </w:rPr>
      </w:pPr>
      <w:proofErr w:type="gramStart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>إدارة</w:t>
      </w:r>
      <w:proofErr w:type="gramEnd"/>
      <w:r w:rsidRPr="00146963">
        <w:rPr>
          <w:rFonts w:eastAsia="Times New Roman" w:hint="cs"/>
          <w:b/>
          <w:bCs/>
          <w:color w:val="000000"/>
          <w:sz w:val="32"/>
          <w:szCs w:val="32"/>
          <w:rtl/>
          <w:lang w:val="fr-FR" w:eastAsia="fr-FR" w:bidi="ar-DZ"/>
        </w:rPr>
        <w:t xml:space="preserve"> المركــــــز </w:t>
      </w:r>
    </w:p>
    <w:p w:rsidR="00146963" w:rsidRPr="00146963" w:rsidRDefault="00146963" w:rsidP="00146963">
      <w:pPr>
        <w:rPr>
          <w:rFonts w:eastAsia="Times New Roman"/>
          <w:color w:val="000000"/>
          <w:rtl/>
          <w:lang w:val="fr-FR" w:eastAsia="fr-FR" w:bidi="ar-DZ"/>
        </w:rPr>
      </w:pPr>
      <w:r w:rsidRPr="00146963">
        <w:rPr>
          <w:rFonts w:eastAsia="Times New Roman" w:hint="cs"/>
          <w:color w:val="000000"/>
          <w:rtl/>
          <w:lang w:val="fr-FR" w:eastAsia="fr-FR" w:bidi="ar-DZ"/>
        </w:rPr>
        <w:t xml:space="preserve"> </w:t>
      </w:r>
    </w:p>
    <w:p w:rsidR="00146963" w:rsidRPr="00146963" w:rsidRDefault="00146963" w:rsidP="00146963">
      <w:pPr>
        <w:rPr>
          <w:rFonts w:eastAsia="Times New Roman"/>
          <w:b/>
          <w:bCs/>
          <w:color w:val="000000"/>
          <w:sz w:val="28"/>
          <w:szCs w:val="28"/>
          <w:rtl/>
          <w:lang w:val="fr-FR" w:eastAsia="fr-FR" w:bidi="ar-DZ"/>
        </w:rPr>
      </w:pPr>
    </w:p>
    <w:p w:rsidR="00146963" w:rsidRPr="00146963" w:rsidRDefault="00146963" w:rsidP="0014696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8"/>
          <w:szCs w:val="28"/>
          <w:rtl/>
          <w:lang w:val="fr-FR" w:eastAsia="fr-FR" w:bidi="ar-DZ"/>
        </w:rPr>
      </w:pPr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 xml:space="preserve">لمزيد من المعلومات زوروا صفحتنا على موقع الأنترنت لجامعة عمار ثليجي أو </w:t>
      </w:r>
      <w:proofErr w:type="spellStart"/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>الإتصال</w:t>
      </w:r>
      <w:proofErr w:type="spellEnd"/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 xml:space="preserve"> بنا:</w:t>
      </w:r>
    </w:p>
    <w:p w:rsidR="00146963" w:rsidRPr="00146963" w:rsidRDefault="00146963" w:rsidP="0014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fr-FR" w:eastAsia="fr-FR"/>
        </w:rPr>
      </w:pPr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 xml:space="preserve">على مستوى مكاتبنا بالطابق الأول لمبنى قسم اللغة الإنجليزية </w:t>
      </w:r>
      <w:proofErr w:type="gramStart"/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>سابقا</w:t>
      </w:r>
      <w:proofErr w:type="gramEnd"/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>.</w:t>
      </w:r>
      <w:r w:rsidRPr="00146963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val="fr-FR" w:eastAsia="fr-FR"/>
        </w:rPr>
        <w:t xml:space="preserve"> </w:t>
      </w:r>
    </w:p>
    <w:p w:rsidR="00146963" w:rsidRPr="00146963" w:rsidRDefault="00146963" w:rsidP="0014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fr-FR" w:eastAsia="fr-FR"/>
        </w:rPr>
      </w:pPr>
      <w:r w:rsidRPr="00146963">
        <w:rPr>
          <w:rFonts w:ascii="Arial" w:eastAsia="Times New Roman" w:hAnsi="Arial"/>
          <w:b/>
          <w:bCs/>
          <w:sz w:val="28"/>
          <w:szCs w:val="28"/>
          <w:rtl/>
          <w:lang w:val="fr-FR" w:eastAsia="fr-FR"/>
        </w:rPr>
        <w:t xml:space="preserve">  </w:t>
      </w:r>
      <w:hyperlink r:id="rId9" w:history="1">
        <w:r w:rsidRPr="0014696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fr-FR" w:eastAsia="fr-FR"/>
          </w:rPr>
          <w:t>ceil.laghouat@gmail.com</w:t>
        </w:r>
      </w:hyperlink>
      <w:r w:rsidRPr="001469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eastAsia="fr-FR"/>
        </w:rPr>
        <w:t xml:space="preserve">       </w:t>
      </w:r>
      <w:hyperlink r:id="rId10" w:history="1">
        <w:r w:rsidRPr="00146963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fr-FR" w:eastAsia="fr-FR"/>
          </w:rPr>
          <w:t>direction.ceil.lagh@gmail.com</w:t>
        </w:r>
      </w:hyperlink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>على</w:t>
      </w:r>
      <w:r w:rsidRPr="00146963">
        <w:rPr>
          <w:rFonts w:ascii="Times New Roman" w:eastAsia="Times New Roman" w:hAnsi="Times New Roman" w:cs="Times New Roman" w:hint="cs"/>
          <w:color w:val="006699"/>
          <w:sz w:val="28"/>
          <w:szCs w:val="28"/>
          <w:rtl/>
          <w:lang w:val="fr-FR" w:eastAsia="fr-FR"/>
        </w:rPr>
        <w:t xml:space="preserve"> </w:t>
      </w:r>
      <w:r w:rsidRPr="00146963">
        <w:rPr>
          <w:rFonts w:ascii="Arial" w:eastAsia="Times New Roman" w:hAnsi="Arial"/>
          <w:sz w:val="28"/>
          <w:szCs w:val="28"/>
          <w:rtl/>
          <w:lang w:val="fr-FR" w:eastAsia="fr-FR"/>
        </w:rPr>
        <w:t>العنوان الإلكتروني</w:t>
      </w:r>
      <w:r w:rsidRPr="00146963">
        <w:rPr>
          <w:rFonts w:ascii="Arial" w:eastAsia="Times New Roman" w:hAnsi="Arial" w:hint="cs"/>
          <w:b/>
          <w:bCs/>
          <w:sz w:val="28"/>
          <w:szCs w:val="28"/>
          <w:rtl/>
          <w:lang w:val="fr-FR" w:eastAsia="fr-FR" w:bidi="ar-DZ"/>
        </w:rPr>
        <w:t>:</w:t>
      </w:r>
      <w:r w:rsidRPr="00146963">
        <w:rPr>
          <w:rFonts w:ascii="Arial" w:eastAsia="Times New Roman" w:hAnsi="Arial"/>
          <w:b/>
          <w:bCs/>
          <w:sz w:val="28"/>
          <w:szCs w:val="28"/>
          <w:rtl/>
          <w:lang w:val="fr-FR" w:eastAsia="fr-FR"/>
        </w:rPr>
        <w:t xml:space="preserve">   </w:t>
      </w:r>
    </w:p>
    <w:p w:rsidR="009C301F" w:rsidRDefault="00146963" w:rsidP="00146963">
      <w:pPr>
        <w:bidi/>
      </w:pPr>
      <w:r w:rsidRPr="00146963">
        <w:rPr>
          <w:rFonts w:eastAsia="Times New Roman" w:hint="cs"/>
          <w:color w:val="000000"/>
          <w:sz w:val="28"/>
          <w:szCs w:val="28"/>
          <w:rtl/>
          <w:lang w:val="fr-FR" w:eastAsia="fr-FR" w:bidi="ar-DZ"/>
        </w:rPr>
        <w:t>على</w:t>
      </w:r>
      <w:r w:rsidRPr="00146963">
        <w:rPr>
          <w:rFonts w:ascii="Times New Roman" w:eastAsia="Times New Roman" w:hAnsi="Times New Roman" w:cs="Times New Roman" w:hint="cs"/>
          <w:color w:val="006699"/>
          <w:sz w:val="28"/>
          <w:szCs w:val="28"/>
          <w:rtl/>
          <w:lang w:val="fr-FR" w:eastAsia="fr-FR"/>
        </w:rPr>
        <w:t xml:space="preserve"> </w:t>
      </w:r>
      <w:r w:rsidRPr="00146963">
        <w:rPr>
          <w:rFonts w:ascii="Arial" w:eastAsia="Times New Roman" w:hAnsi="Arial"/>
          <w:sz w:val="28"/>
          <w:szCs w:val="28"/>
          <w:rtl/>
          <w:lang w:val="fr-FR" w:eastAsia="fr-FR"/>
        </w:rPr>
        <w:t>العنوان</w:t>
      </w:r>
      <w:r w:rsidRPr="00146963">
        <w:rPr>
          <w:rFonts w:ascii="Arial" w:eastAsia="Times New Roman" w:hAnsi="Arial" w:hint="cs"/>
          <w:sz w:val="28"/>
          <w:szCs w:val="28"/>
          <w:rtl/>
          <w:lang w:val="fr-FR" w:eastAsia="fr-FR"/>
        </w:rPr>
        <w:t xml:space="preserve"> البريدي: جامعة عمار ثليجي. طريق غرداية .صندوق بريدي رقم </w:t>
      </w:r>
      <w:r w:rsidRPr="00146963">
        <w:rPr>
          <w:rFonts w:ascii="Arial" w:eastAsia="Times New Roman" w:hAnsi="Arial"/>
          <w:sz w:val="28"/>
          <w:szCs w:val="28"/>
          <w:rtl/>
          <w:lang w:val="fr-FR" w:eastAsia="fr-FR"/>
        </w:rPr>
        <w:t>G</w:t>
      </w:r>
      <w:r w:rsidRPr="00146963">
        <w:rPr>
          <w:rFonts w:ascii="Arial" w:eastAsia="Times New Roman" w:hAnsi="Arial" w:hint="cs"/>
          <w:sz w:val="28"/>
          <w:szCs w:val="28"/>
          <w:rtl/>
          <w:lang w:val="fr-FR" w:eastAsia="fr-FR"/>
        </w:rPr>
        <w:t xml:space="preserve"> 37 الأغواط 03000</w:t>
      </w:r>
      <w:bookmarkStart w:id="0" w:name="_GoBack"/>
      <w:bookmarkEnd w:id="0"/>
    </w:p>
    <w:sectPr w:rsidR="009C301F" w:rsidSect="00146963">
      <w:pgSz w:w="11906" w:h="16838"/>
      <w:pgMar w:top="340" w:right="340" w:bottom="34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23D6"/>
    <w:multiLevelType w:val="hybridMultilevel"/>
    <w:tmpl w:val="F36C3762"/>
    <w:lvl w:ilvl="0" w:tplc="E1A06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1"/>
    <w:rsid w:val="00030B91"/>
    <w:rsid w:val="00146963"/>
    <w:rsid w:val="005C13C9"/>
    <w:rsid w:val="009C301F"/>
    <w:rsid w:val="00B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C9"/>
    <w:pPr>
      <w:spacing w:after="200" w:line="276" w:lineRule="auto"/>
    </w:pPr>
    <w:rPr>
      <w:sz w:val="22"/>
      <w:szCs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3C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46963"/>
    <w:rPr>
      <w:rFonts w:eastAsia="Times New Roman"/>
      <w:sz w:val="22"/>
      <w:szCs w:val="22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4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6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C9"/>
    <w:pPr>
      <w:spacing w:after="200" w:line="276" w:lineRule="auto"/>
    </w:pPr>
    <w:rPr>
      <w:sz w:val="22"/>
      <w:szCs w:val="22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3C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46963"/>
    <w:rPr>
      <w:rFonts w:eastAsia="Times New Roman"/>
      <w:sz w:val="22"/>
      <w:szCs w:val="22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4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6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ion.ceil.lag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l.laghoua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2015-09-03T15:10:00Z</dcterms:created>
  <dcterms:modified xsi:type="dcterms:W3CDTF">2015-09-03T15:11:00Z</dcterms:modified>
</cp:coreProperties>
</file>